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5E" w:rsidRPr="00D75DC8" w:rsidRDefault="00D7505E" w:rsidP="00FE4300">
      <w:pPr>
        <w:pStyle w:val="Default"/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TDK pályamunkák formai és tartalmi ajánlásai</w:t>
      </w:r>
    </w:p>
    <w:p w:rsidR="00A2385E" w:rsidRPr="005A6ADB" w:rsidRDefault="00A2385E" w:rsidP="005A6ADB">
      <w:pPr>
        <w:pStyle w:val="Default"/>
        <w:spacing w:line="276" w:lineRule="auto"/>
      </w:pPr>
    </w:p>
    <w:p w:rsidR="00A2385E" w:rsidRPr="005A6ADB" w:rsidRDefault="00A2385E" w:rsidP="005A6ADB">
      <w:pPr>
        <w:pStyle w:val="Default"/>
        <w:spacing w:line="276" w:lineRule="auto"/>
        <w:jc w:val="both"/>
      </w:pPr>
      <w:r w:rsidRPr="005A6ADB">
        <w:rPr>
          <w:b/>
          <w:bCs/>
        </w:rPr>
        <w:t>1. A pályamunka és az előadás nyelve:</w:t>
      </w:r>
    </w:p>
    <w:p w:rsidR="00A2385E" w:rsidRPr="005A6ADB" w:rsidRDefault="00A2385E" w:rsidP="005A6ADB">
      <w:pPr>
        <w:pStyle w:val="Default"/>
        <w:spacing w:line="276" w:lineRule="auto"/>
        <w:jc w:val="both"/>
      </w:pPr>
    </w:p>
    <w:p w:rsidR="00A2385E" w:rsidRPr="005A6ADB" w:rsidRDefault="00A2385E" w:rsidP="005A6ADB">
      <w:pPr>
        <w:pStyle w:val="Default"/>
        <w:spacing w:line="276" w:lineRule="auto"/>
        <w:jc w:val="both"/>
      </w:pPr>
      <w:r w:rsidRPr="005A6ADB">
        <w:t xml:space="preserve">Az Intézményi Tudományos Diákköri Konferenciára (ITDK) magyar és angol nyelvű pályamunkával lehet nevezni. A magyar anyanyelvű hallgatóknak idegen nyelvű pályamunka esetében is magyarul és angolul kell rezüméjüket benyújtaniuk. A külföldi, nem magyar nyelvű felsőoktatásban tanuló hallgatók </w:t>
      </w:r>
      <w:r w:rsidR="00DA5519">
        <w:t>pályamunkájukat angol nyelven</w:t>
      </w:r>
      <w:r w:rsidRPr="005A6ADB">
        <w:t xml:space="preserve"> benyújthatják. A nem magyar anyanyelvű hallgatók rezüméjüket is angolul kell, hogy beadják, és angolul kell előadásukat megtartaniuk. A nem magyar anyanyelvű hallgatók nevezését az ITDK rendezői felé külön is jelezni szükséges.</w:t>
      </w:r>
    </w:p>
    <w:p w:rsidR="00A2385E" w:rsidRPr="005A6ADB" w:rsidRDefault="00A2385E" w:rsidP="005A6ADB">
      <w:pPr>
        <w:pStyle w:val="Default"/>
        <w:spacing w:line="276" w:lineRule="auto"/>
        <w:jc w:val="both"/>
        <w:rPr>
          <w:b/>
          <w:bCs/>
        </w:rPr>
      </w:pPr>
    </w:p>
    <w:p w:rsidR="00A2385E" w:rsidRPr="005A6ADB" w:rsidRDefault="00A2385E" w:rsidP="005A6ADB">
      <w:pPr>
        <w:pStyle w:val="Default"/>
        <w:spacing w:line="276" w:lineRule="auto"/>
        <w:jc w:val="both"/>
        <w:rPr>
          <w:b/>
          <w:bCs/>
        </w:rPr>
      </w:pPr>
      <w:r w:rsidRPr="005A6ADB">
        <w:rPr>
          <w:b/>
          <w:bCs/>
        </w:rPr>
        <w:t>2. A pályamunka tartalmi követelményei:</w:t>
      </w:r>
    </w:p>
    <w:p w:rsidR="00A2385E" w:rsidRPr="005A6ADB" w:rsidRDefault="00A2385E" w:rsidP="005A6ADB">
      <w:pPr>
        <w:pStyle w:val="Default"/>
        <w:spacing w:line="276" w:lineRule="auto"/>
        <w:jc w:val="both"/>
      </w:pPr>
    </w:p>
    <w:p w:rsidR="00A2385E" w:rsidRPr="005A6ADB" w:rsidRDefault="00A12635" w:rsidP="005A6ADB">
      <w:pPr>
        <w:pStyle w:val="Default"/>
        <w:spacing w:line="276" w:lineRule="auto"/>
        <w:jc w:val="both"/>
      </w:pPr>
      <w:r w:rsidRPr="005A6ADB">
        <w:t>Az I</w:t>
      </w:r>
      <w:r w:rsidR="00A2385E" w:rsidRPr="005A6ADB">
        <w:t>TDK-ra benevezett valamennyi pályamunka plágiumellenőrzésen megy keresztül</w:t>
      </w:r>
      <w:r w:rsidR="0078015A" w:rsidRPr="005A6ADB">
        <w:t>,</w:t>
      </w:r>
      <w:r w:rsidR="00A2385E" w:rsidRPr="005A6ADB">
        <w:t xml:space="preserve"> a plágiumvizsgálat eredményét</w:t>
      </w:r>
      <w:r w:rsidR="0078015A" w:rsidRPr="005A6ADB">
        <w:t xml:space="preserve"> a bírálók áttekintik</w:t>
      </w:r>
      <w:r w:rsidR="00E5344D">
        <w:t>. Külön felhívjuk a nevező</w:t>
      </w:r>
      <w:r w:rsidR="00A2385E" w:rsidRPr="005A6ADB">
        <w:t>k figyelmét arra, hogy a plágium semmilyen formában nem megengedett, hivatkozás nélkül a saját alkotások sem idézhetőek (önplágium tilalma). A szerzői jogokat bizonyítottan sértő pályamű</w:t>
      </w:r>
      <w:r w:rsidR="0078015A" w:rsidRPr="005A6ADB">
        <w:t>veket az KTDT kizárja az ITDK-ról.</w:t>
      </w:r>
    </w:p>
    <w:p w:rsidR="00A12635" w:rsidRPr="005A6ADB" w:rsidRDefault="00A12635" w:rsidP="005A6ADB">
      <w:pPr>
        <w:pStyle w:val="Default"/>
        <w:spacing w:line="276" w:lineRule="auto"/>
        <w:jc w:val="both"/>
        <w:rPr>
          <w:b/>
          <w:bCs/>
        </w:rPr>
      </w:pPr>
    </w:p>
    <w:p w:rsidR="00A2385E" w:rsidRPr="005A6ADB" w:rsidRDefault="00A2385E" w:rsidP="005A6ADB">
      <w:pPr>
        <w:pStyle w:val="Default"/>
        <w:spacing w:line="276" w:lineRule="auto"/>
        <w:jc w:val="both"/>
      </w:pPr>
      <w:r w:rsidRPr="005A6ADB">
        <w:rPr>
          <w:b/>
          <w:bCs/>
        </w:rPr>
        <w:t>3. A p</w:t>
      </w:r>
      <w:r w:rsidR="00A12635" w:rsidRPr="005A6ADB">
        <w:rPr>
          <w:b/>
          <w:bCs/>
        </w:rPr>
        <w:t>ályamunka formai követelményei:</w:t>
      </w:r>
    </w:p>
    <w:p w:rsidR="00A2385E" w:rsidRPr="005A6ADB" w:rsidRDefault="00A2385E" w:rsidP="005A6ADB">
      <w:pPr>
        <w:pStyle w:val="Default"/>
        <w:spacing w:line="276" w:lineRule="auto"/>
        <w:jc w:val="both"/>
      </w:pPr>
    </w:p>
    <w:p w:rsidR="00A2385E" w:rsidRPr="005A6ADB" w:rsidRDefault="00A2385E" w:rsidP="005A6ADB">
      <w:pPr>
        <w:pStyle w:val="Default"/>
        <w:spacing w:line="276" w:lineRule="auto"/>
        <w:jc w:val="both"/>
      </w:pPr>
      <w:r w:rsidRPr="005A6ADB">
        <w:t>Azok a pályamunkák, amelyek nem érik el a meghatározott minimum méretet, vagy meghaladjá</w:t>
      </w:r>
      <w:r w:rsidR="00386B0A" w:rsidRPr="005A6ADB">
        <w:t xml:space="preserve">k a maximum méretet, nem </w:t>
      </w:r>
      <w:r w:rsidR="00DA5519" w:rsidRPr="005A6ADB">
        <w:t>fogadhatók</w:t>
      </w:r>
      <w:r w:rsidR="00386B0A" w:rsidRPr="005A6ADB">
        <w:t xml:space="preserve"> el az ITDK-n.</w:t>
      </w:r>
    </w:p>
    <w:p w:rsidR="00A2385E" w:rsidRPr="005A6ADB" w:rsidRDefault="00A2385E" w:rsidP="005A6ADB">
      <w:pPr>
        <w:pStyle w:val="Default"/>
        <w:spacing w:line="276" w:lineRule="auto"/>
        <w:jc w:val="both"/>
      </w:pPr>
      <w:r w:rsidRPr="005A6ADB">
        <w:t xml:space="preserve">A pályamunkákat </w:t>
      </w:r>
      <w:r w:rsidRPr="005A6ADB">
        <w:rPr>
          <w:b/>
          <w:bCs/>
        </w:rPr>
        <w:t xml:space="preserve">PDF formátumban </w:t>
      </w:r>
      <w:r w:rsidR="00386B0A" w:rsidRPr="005A6ADB">
        <w:t>kell megküldeni.</w:t>
      </w:r>
      <w:bookmarkStart w:id="0" w:name="_GoBack"/>
      <w:bookmarkEnd w:id="0"/>
    </w:p>
    <w:p w:rsidR="00A2385E" w:rsidRPr="005A6ADB" w:rsidRDefault="00A2385E" w:rsidP="005A6ADB">
      <w:pPr>
        <w:pStyle w:val="Default"/>
        <w:spacing w:line="276" w:lineRule="auto"/>
        <w:jc w:val="both"/>
      </w:pPr>
      <w:r w:rsidRPr="005A6ADB">
        <w:t>A f</w:t>
      </w:r>
      <w:r w:rsidR="00386B0A" w:rsidRPr="005A6ADB">
        <w:t>ájl maximum mérete 10 megabájt.</w:t>
      </w:r>
    </w:p>
    <w:p w:rsidR="00F537A5" w:rsidRDefault="00F537A5" w:rsidP="005A6ADB">
      <w:pPr>
        <w:pStyle w:val="Default"/>
        <w:spacing w:line="276" w:lineRule="auto"/>
        <w:jc w:val="both"/>
      </w:pPr>
    </w:p>
    <w:p w:rsidR="00A2385E" w:rsidRPr="005A6ADB" w:rsidRDefault="00A4039A" w:rsidP="005A6ADB">
      <w:pPr>
        <w:pStyle w:val="Default"/>
        <w:spacing w:line="276" w:lineRule="auto"/>
        <w:jc w:val="both"/>
      </w:pPr>
      <w:r w:rsidRPr="005A6ADB">
        <w:t>Általános formai kritériumok:</w:t>
      </w:r>
    </w:p>
    <w:p w:rsidR="00A2385E" w:rsidRPr="005A6ADB" w:rsidRDefault="00A2385E" w:rsidP="00F537A5">
      <w:pPr>
        <w:pStyle w:val="Default"/>
        <w:numPr>
          <w:ilvl w:val="0"/>
          <w:numId w:val="1"/>
        </w:numPr>
        <w:spacing w:line="276" w:lineRule="auto"/>
        <w:jc w:val="both"/>
      </w:pPr>
      <w:r w:rsidRPr="005A6ADB">
        <w:t>Betűtípus: Times New Roman</w:t>
      </w:r>
      <w:r w:rsidR="00F537A5">
        <w:t>;</w:t>
      </w:r>
    </w:p>
    <w:p w:rsidR="00A2385E" w:rsidRPr="005A6ADB" w:rsidRDefault="00A2385E" w:rsidP="00F537A5">
      <w:pPr>
        <w:pStyle w:val="Default"/>
        <w:numPr>
          <w:ilvl w:val="0"/>
          <w:numId w:val="1"/>
        </w:numPr>
        <w:spacing w:line="276" w:lineRule="auto"/>
        <w:jc w:val="both"/>
      </w:pPr>
      <w:r w:rsidRPr="005A6ADB">
        <w:t>Betű</w:t>
      </w:r>
      <w:r w:rsidR="00A4039A" w:rsidRPr="005A6ADB">
        <w:t>méret: 12</w:t>
      </w:r>
      <w:r w:rsidR="00F537A5">
        <w:t>;</w:t>
      </w:r>
    </w:p>
    <w:p w:rsidR="00A2385E" w:rsidRPr="005A6ADB" w:rsidRDefault="00A4039A" w:rsidP="00F537A5">
      <w:pPr>
        <w:pStyle w:val="Default"/>
        <w:numPr>
          <w:ilvl w:val="0"/>
          <w:numId w:val="1"/>
        </w:numPr>
        <w:spacing w:line="276" w:lineRule="auto"/>
        <w:jc w:val="both"/>
      </w:pPr>
      <w:r w:rsidRPr="005A6ADB">
        <w:t>Sortáv: 1,5</w:t>
      </w:r>
      <w:r w:rsidR="00F537A5">
        <w:t>;</w:t>
      </w:r>
    </w:p>
    <w:p w:rsidR="00A2385E" w:rsidRPr="005A6ADB" w:rsidRDefault="00A2385E" w:rsidP="00F537A5">
      <w:pPr>
        <w:pStyle w:val="Default"/>
        <w:numPr>
          <w:ilvl w:val="0"/>
          <w:numId w:val="1"/>
        </w:numPr>
        <w:spacing w:line="276" w:lineRule="auto"/>
        <w:jc w:val="both"/>
      </w:pPr>
      <w:r w:rsidRPr="005A6ADB">
        <w:t xml:space="preserve">Margó: </w:t>
      </w:r>
      <w:r w:rsidR="00372B40" w:rsidRPr="005A6ADB">
        <w:t xml:space="preserve">körben </w:t>
      </w:r>
      <w:r w:rsidRPr="005A6ADB">
        <w:t>2,5</w:t>
      </w:r>
      <w:r w:rsidR="00A4039A" w:rsidRPr="005A6ADB">
        <w:t xml:space="preserve"> cm</w:t>
      </w:r>
      <w:r w:rsidR="00F537A5">
        <w:t>.</w:t>
      </w:r>
    </w:p>
    <w:p w:rsidR="00F537A5" w:rsidRDefault="00F537A5" w:rsidP="005A6ADB">
      <w:pPr>
        <w:pStyle w:val="Default"/>
        <w:spacing w:line="276" w:lineRule="auto"/>
        <w:jc w:val="both"/>
      </w:pPr>
    </w:p>
    <w:p w:rsidR="00F537A5" w:rsidRDefault="00F537A5" w:rsidP="005A6ADB">
      <w:pPr>
        <w:pStyle w:val="Default"/>
        <w:spacing w:line="276" w:lineRule="auto"/>
        <w:jc w:val="both"/>
      </w:pPr>
      <w:r>
        <w:t>Általános kritérium a dolgozatok struktúrájára vonatkozóan:</w:t>
      </w:r>
    </w:p>
    <w:p w:rsidR="00F537A5" w:rsidRDefault="00F537A5" w:rsidP="00F537A5">
      <w:pPr>
        <w:pStyle w:val="Default"/>
        <w:numPr>
          <w:ilvl w:val="0"/>
          <w:numId w:val="2"/>
        </w:numPr>
        <w:spacing w:line="276" w:lineRule="auto"/>
        <w:jc w:val="both"/>
      </w:pPr>
      <w:r>
        <w:t>Borítólap;</w:t>
      </w:r>
    </w:p>
    <w:p w:rsidR="00F537A5" w:rsidRDefault="00F537A5" w:rsidP="00F537A5">
      <w:pPr>
        <w:pStyle w:val="Default"/>
        <w:numPr>
          <w:ilvl w:val="0"/>
          <w:numId w:val="2"/>
        </w:numPr>
        <w:spacing w:line="276" w:lineRule="auto"/>
        <w:jc w:val="both"/>
      </w:pPr>
      <w:r>
        <w:t>Tartalomjegyzék;</w:t>
      </w:r>
    </w:p>
    <w:p w:rsidR="00F537A5" w:rsidRDefault="00F537A5" w:rsidP="00F537A5">
      <w:pPr>
        <w:pStyle w:val="Default"/>
        <w:numPr>
          <w:ilvl w:val="0"/>
          <w:numId w:val="2"/>
        </w:numPr>
        <w:spacing w:line="276" w:lineRule="auto"/>
        <w:jc w:val="both"/>
      </w:pPr>
      <w:r>
        <w:t>Bevezetés;</w:t>
      </w:r>
    </w:p>
    <w:p w:rsidR="00F537A5" w:rsidRDefault="00F537A5" w:rsidP="00F537A5">
      <w:pPr>
        <w:pStyle w:val="Default"/>
        <w:numPr>
          <w:ilvl w:val="0"/>
          <w:numId w:val="2"/>
        </w:numPr>
        <w:spacing w:line="276" w:lineRule="auto"/>
        <w:jc w:val="both"/>
      </w:pPr>
      <w:r>
        <w:t>A dolgozat fejezetei (a fejezetszámozás nem definiált, de legyen egyértelmű);</w:t>
      </w:r>
    </w:p>
    <w:p w:rsidR="00F537A5" w:rsidRDefault="00F537A5" w:rsidP="00F537A5">
      <w:pPr>
        <w:pStyle w:val="Default"/>
        <w:numPr>
          <w:ilvl w:val="0"/>
          <w:numId w:val="2"/>
        </w:numPr>
        <w:spacing w:line="276" w:lineRule="auto"/>
        <w:jc w:val="both"/>
      </w:pPr>
      <w:r>
        <w:t xml:space="preserve">Összegzés, a dolgozat eredményeinek </w:t>
      </w:r>
      <w:r w:rsidR="00013251">
        <w:t>bemutatása;</w:t>
      </w:r>
    </w:p>
    <w:p w:rsidR="00013251" w:rsidRDefault="00013251" w:rsidP="00F537A5">
      <w:pPr>
        <w:pStyle w:val="Default"/>
        <w:numPr>
          <w:ilvl w:val="0"/>
          <w:numId w:val="2"/>
        </w:numPr>
        <w:spacing w:line="276" w:lineRule="auto"/>
        <w:jc w:val="both"/>
      </w:pPr>
      <w:r>
        <w:t>Felhasznált irodalom (csak a hivatkozott források megjelenítése lehetséges);</w:t>
      </w:r>
    </w:p>
    <w:p w:rsidR="00013251" w:rsidRDefault="00013251" w:rsidP="00F537A5">
      <w:pPr>
        <w:pStyle w:val="Default"/>
        <w:numPr>
          <w:ilvl w:val="0"/>
          <w:numId w:val="2"/>
        </w:numPr>
        <w:spacing w:line="276" w:lineRule="auto"/>
        <w:jc w:val="both"/>
      </w:pPr>
      <w:r>
        <w:t>Mellékletek;</w:t>
      </w:r>
    </w:p>
    <w:p w:rsidR="00013251" w:rsidRDefault="00013251" w:rsidP="00F537A5">
      <w:pPr>
        <w:pStyle w:val="Default"/>
        <w:numPr>
          <w:ilvl w:val="0"/>
          <w:numId w:val="2"/>
        </w:numPr>
        <w:spacing w:line="276" w:lineRule="auto"/>
        <w:jc w:val="both"/>
      </w:pPr>
      <w:r>
        <w:t>Függelékek.</w:t>
      </w:r>
    </w:p>
    <w:p w:rsidR="00F537A5" w:rsidRDefault="00F537A5" w:rsidP="005A6ADB">
      <w:pPr>
        <w:pStyle w:val="Default"/>
        <w:spacing w:line="276" w:lineRule="auto"/>
        <w:jc w:val="both"/>
      </w:pPr>
    </w:p>
    <w:p w:rsidR="00A2385E" w:rsidRPr="005A6ADB" w:rsidRDefault="007F16A4" w:rsidP="005A6ADB">
      <w:pPr>
        <w:pStyle w:val="Default"/>
        <w:spacing w:line="276" w:lineRule="auto"/>
        <w:jc w:val="both"/>
      </w:pPr>
      <w:r w:rsidRPr="005A6ADB">
        <w:lastRenderedPageBreak/>
        <w:t>Terjedelmi kritériumok:</w:t>
      </w:r>
    </w:p>
    <w:p w:rsidR="00A2385E" w:rsidRPr="005A6ADB" w:rsidRDefault="00A2385E" w:rsidP="005A6ADB">
      <w:pPr>
        <w:pStyle w:val="Default"/>
        <w:spacing w:line="276" w:lineRule="auto"/>
        <w:jc w:val="both"/>
      </w:pPr>
      <w:r w:rsidRPr="005A6ADB">
        <w:rPr>
          <w:b/>
          <w:bCs/>
        </w:rPr>
        <w:t>A dolgozat minimum oldalszáma</w:t>
      </w:r>
      <w:r w:rsidRPr="005A6ADB">
        <w:t xml:space="preserve">: </w:t>
      </w:r>
      <w:r w:rsidRPr="005A6ADB">
        <w:rPr>
          <w:b/>
          <w:bCs/>
        </w:rPr>
        <w:t xml:space="preserve">angol </w:t>
      </w:r>
      <w:r w:rsidRPr="005A6ADB">
        <w:t xml:space="preserve">nyelvű pályamű esetén </w:t>
      </w:r>
      <w:r w:rsidRPr="005A6ADB">
        <w:rPr>
          <w:b/>
          <w:bCs/>
        </w:rPr>
        <w:t>18 oldal</w:t>
      </w:r>
      <w:r w:rsidRPr="005A6ADB">
        <w:t xml:space="preserve">, </w:t>
      </w:r>
      <w:r w:rsidRPr="005A6ADB">
        <w:rPr>
          <w:b/>
          <w:bCs/>
        </w:rPr>
        <w:t xml:space="preserve">magyar </w:t>
      </w:r>
      <w:r w:rsidRPr="005A6ADB">
        <w:t xml:space="preserve">nyelvű pályamű esetén </w:t>
      </w:r>
      <w:r w:rsidR="007F16A4" w:rsidRPr="005A6ADB">
        <w:rPr>
          <w:b/>
          <w:bCs/>
        </w:rPr>
        <w:t>30 oldal.</w:t>
      </w:r>
    </w:p>
    <w:p w:rsidR="000621C1" w:rsidRPr="005A6ADB" w:rsidRDefault="00A2385E" w:rsidP="005A6ADB">
      <w:pPr>
        <w:pStyle w:val="Default"/>
        <w:spacing w:line="276" w:lineRule="auto"/>
        <w:jc w:val="both"/>
        <w:rPr>
          <w:b/>
          <w:bCs/>
        </w:rPr>
      </w:pPr>
      <w:r w:rsidRPr="005A6ADB">
        <w:rPr>
          <w:b/>
          <w:bCs/>
        </w:rPr>
        <w:t xml:space="preserve">A dolgozat maximum oldalszáma: angol </w:t>
      </w:r>
      <w:r w:rsidRPr="005A6ADB">
        <w:t xml:space="preserve">nyelvű pályamű esetén </w:t>
      </w:r>
      <w:r w:rsidRPr="005A6ADB">
        <w:rPr>
          <w:b/>
          <w:bCs/>
        </w:rPr>
        <w:t>40 oldal</w:t>
      </w:r>
      <w:r w:rsidRPr="005A6ADB">
        <w:t xml:space="preserve">, </w:t>
      </w:r>
      <w:r w:rsidRPr="005A6ADB">
        <w:rPr>
          <w:b/>
          <w:bCs/>
        </w:rPr>
        <w:t xml:space="preserve">magyar </w:t>
      </w:r>
      <w:r w:rsidRPr="005A6ADB">
        <w:t xml:space="preserve">nyelvű pályamű esetén </w:t>
      </w:r>
      <w:r w:rsidR="007F16A4" w:rsidRPr="005A6ADB">
        <w:rPr>
          <w:b/>
          <w:bCs/>
        </w:rPr>
        <w:t>100 oldal.</w:t>
      </w:r>
    </w:p>
    <w:p w:rsidR="000621C1" w:rsidRPr="005A6ADB" w:rsidRDefault="000621C1" w:rsidP="005A6ADB">
      <w:pPr>
        <w:pStyle w:val="Default"/>
        <w:spacing w:line="276" w:lineRule="auto"/>
        <w:jc w:val="both"/>
        <w:rPr>
          <w:b/>
          <w:bCs/>
        </w:rPr>
      </w:pPr>
    </w:p>
    <w:p w:rsidR="00A2385E" w:rsidRPr="005A6ADB" w:rsidRDefault="00A2385E" w:rsidP="005A6ADB">
      <w:pPr>
        <w:pStyle w:val="Default"/>
        <w:spacing w:line="276" w:lineRule="auto"/>
        <w:jc w:val="both"/>
      </w:pPr>
      <w:r w:rsidRPr="005A6ADB">
        <w:t>A megadott oldalszámokba beleértendő minden borítólap, melléklet, függelék, irodalomjeg</w:t>
      </w:r>
      <w:r w:rsidR="007F16A4" w:rsidRPr="005A6ADB">
        <w:t>yzék stb. is.</w:t>
      </w:r>
    </w:p>
    <w:p w:rsidR="00A2385E" w:rsidRPr="005A6ADB" w:rsidRDefault="00A2385E" w:rsidP="005A6ADB">
      <w:pPr>
        <w:pStyle w:val="Default"/>
        <w:spacing w:line="276" w:lineRule="auto"/>
        <w:jc w:val="both"/>
      </w:pPr>
      <w:r w:rsidRPr="005A6ADB">
        <w:t xml:space="preserve">A minimum és </w:t>
      </w:r>
      <w:r w:rsidR="007F16A4" w:rsidRPr="005A6ADB">
        <w:t>maximum oldalszámot a KTDT a megküldés után ellenőrzi.</w:t>
      </w:r>
    </w:p>
    <w:p w:rsidR="00A2385E" w:rsidRPr="005A6ADB" w:rsidRDefault="00A2385E" w:rsidP="005A6ADB">
      <w:pPr>
        <w:pStyle w:val="Default"/>
        <w:spacing w:line="276" w:lineRule="auto"/>
        <w:jc w:val="both"/>
      </w:pPr>
      <w:r w:rsidRPr="005A6ADB">
        <w:t>Kiegészítő dokumentu</w:t>
      </w:r>
      <w:r w:rsidR="007F16A4" w:rsidRPr="005A6ADB">
        <w:t>m küldése nem engedélyezett.</w:t>
      </w:r>
    </w:p>
    <w:p w:rsidR="00A2385E" w:rsidRPr="005A6ADB" w:rsidRDefault="00A2385E" w:rsidP="005A6ADB">
      <w:pPr>
        <w:pStyle w:val="Default"/>
        <w:spacing w:line="276" w:lineRule="auto"/>
        <w:jc w:val="both"/>
      </w:pPr>
      <w:r w:rsidRPr="005A6ADB">
        <w:t>Hivatkozások módja: A szakterületnek megfelelő</w:t>
      </w:r>
      <w:r w:rsidR="007F16A4" w:rsidRPr="005A6ADB">
        <w:t xml:space="preserve"> módon.</w:t>
      </w:r>
    </w:p>
    <w:p w:rsidR="00A2385E" w:rsidRPr="005A6ADB" w:rsidRDefault="00A2385E" w:rsidP="005A6ADB">
      <w:pPr>
        <w:pStyle w:val="Default"/>
        <w:spacing w:line="276" w:lineRule="auto"/>
        <w:jc w:val="both"/>
      </w:pPr>
    </w:p>
    <w:p w:rsidR="00A2385E" w:rsidRPr="005A6ADB" w:rsidRDefault="00A2385E" w:rsidP="005A6ADB">
      <w:pPr>
        <w:pStyle w:val="Default"/>
        <w:spacing w:line="276" w:lineRule="auto"/>
        <w:jc w:val="both"/>
      </w:pPr>
      <w:r w:rsidRPr="005A6ADB">
        <w:rPr>
          <w:b/>
          <w:bCs/>
        </w:rPr>
        <w:t xml:space="preserve">5. </w:t>
      </w:r>
      <w:r w:rsidR="007F16A4" w:rsidRPr="005A6ADB">
        <w:rPr>
          <w:b/>
          <w:bCs/>
        </w:rPr>
        <w:t>A rezümére vonatkozó szabályok:</w:t>
      </w:r>
    </w:p>
    <w:p w:rsidR="00A2385E" w:rsidRPr="005A6ADB" w:rsidRDefault="00A2385E" w:rsidP="005A6ADB">
      <w:pPr>
        <w:pStyle w:val="Default"/>
        <w:spacing w:line="276" w:lineRule="auto"/>
        <w:jc w:val="both"/>
      </w:pPr>
    </w:p>
    <w:p w:rsidR="00A2385E" w:rsidRPr="005A6ADB" w:rsidRDefault="00A2385E" w:rsidP="005A6ADB">
      <w:pPr>
        <w:pStyle w:val="Default"/>
        <w:spacing w:line="276" w:lineRule="auto"/>
        <w:jc w:val="both"/>
      </w:pPr>
      <w:r w:rsidRPr="005A6ADB">
        <w:t>A rezümé nyelve: magyar ÉS angol, nem magyar anyanyelvű hall</w:t>
      </w:r>
      <w:r w:rsidR="00813B3A" w:rsidRPr="005A6ADB">
        <w:t>gatók esetében kizárólag angol.</w:t>
      </w:r>
    </w:p>
    <w:p w:rsidR="00A2385E" w:rsidRPr="005A6ADB" w:rsidRDefault="00A2385E" w:rsidP="005A6ADB">
      <w:pPr>
        <w:pStyle w:val="Default"/>
        <w:spacing w:line="276" w:lineRule="auto"/>
        <w:jc w:val="both"/>
      </w:pPr>
      <w:r w:rsidRPr="005A6ADB">
        <w:t>A rezüm</w:t>
      </w:r>
      <w:r w:rsidR="00B26C58">
        <w:t>é mérete: nyelvenként minimum 20</w:t>
      </w:r>
      <w:r w:rsidR="00813B3A" w:rsidRPr="005A6ADB">
        <w:t>00 és legfeljebb 2500 karakter.</w:t>
      </w:r>
    </w:p>
    <w:p w:rsidR="00813B3A" w:rsidRDefault="00A2385E" w:rsidP="005A6ADB">
      <w:pPr>
        <w:pStyle w:val="Default"/>
        <w:spacing w:line="276" w:lineRule="auto"/>
        <w:jc w:val="both"/>
        <w:rPr>
          <w:b/>
          <w:bCs/>
        </w:rPr>
      </w:pPr>
      <w:r w:rsidRPr="005A6ADB">
        <w:rPr>
          <w:b/>
          <w:bCs/>
        </w:rPr>
        <w:t>A rezümén belül, rövid összefoglalásban (kb. 500 karakter) meg kell jeleníteni a hallgató saját mag</w:t>
      </w:r>
      <w:r w:rsidR="00813B3A" w:rsidRPr="005A6ADB">
        <w:rPr>
          <w:b/>
          <w:bCs/>
        </w:rPr>
        <w:t>ának tulajdonított eredményeit.</w:t>
      </w:r>
    </w:p>
    <w:p w:rsidR="000B6F80" w:rsidRDefault="000B6F8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5A2373" w:rsidRPr="005A2373" w:rsidRDefault="00A95CB8" w:rsidP="005A2373">
      <w:pPr>
        <w:pStyle w:val="Default"/>
        <w:pageBreakBefore/>
        <w:spacing w:after="480"/>
      </w:pPr>
      <w:r w:rsidRPr="00A95CB8">
        <w:rPr>
          <w:noProof/>
          <w:sz w:val="32"/>
          <w:szCs w:val="32"/>
          <w:lang w:eastAsia="hu-HU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288925</wp:posOffset>
            </wp:positionV>
            <wp:extent cx="1080000" cy="10800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3" name="Kép 3" descr="D:\csengerij\Google Drive\NKE\Aculat\Arculat-Címerek\HHK\Címerek (magyar)\JPG\HHK_címer_körvonalas_ar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sengerij\Google Drive\NKE\Aculat\Arculat-Címerek\HHK\Címerek (magyar)\JPG\HHK_címer_körvonalas_ara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5CB8">
        <w:rPr>
          <w:noProof/>
          <w:sz w:val="32"/>
          <w:szCs w:val="32"/>
          <w:lang w:eastAsia="hu-H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288925</wp:posOffset>
            </wp:positionV>
            <wp:extent cx="1080000" cy="10800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4" name="Kép 4" descr="D:\csengerij\Google Drive\NKE\Aculat\NKE_címer_ar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sengerij\Google Drive\NKE\Aculat\NKE_címer_ara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2373" w:rsidRPr="005A2373">
        <w:rPr>
          <w:bCs/>
          <w:iCs/>
        </w:rPr>
        <w:t>1. sz. függelék (a pályamű borítólapjának mintája):</w:t>
      </w:r>
    </w:p>
    <w:p w:rsidR="005A2373" w:rsidRDefault="005A2373" w:rsidP="007047D8">
      <w:pPr>
        <w:pStyle w:val="Default"/>
        <w:jc w:val="center"/>
        <w:rPr>
          <w:sz w:val="32"/>
          <w:szCs w:val="32"/>
        </w:rPr>
      </w:pPr>
    </w:p>
    <w:p w:rsidR="005A2373" w:rsidRDefault="005A2373" w:rsidP="007047D8">
      <w:pPr>
        <w:pStyle w:val="Default"/>
        <w:jc w:val="center"/>
        <w:rPr>
          <w:sz w:val="32"/>
          <w:szCs w:val="32"/>
        </w:rPr>
      </w:pPr>
    </w:p>
    <w:p w:rsidR="005A2373" w:rsidRDefault="005A2373" w:rsidP="007047D8">
      <w:pPr>
        <w:pStyle w:val="Default"/>
        <w:jc w:val="center"/>
        <w:rPr>
          <w:sz w:val="32"/>
          <w:szCs w:val="32"/>
        </w:rPr>
      </w:pPr>
    </w:p>
    <w:p w:rsidR="000B6F80" w:rsidRDefault="000B6F80" w:rsidP="007047D8">
      <w:pPr>
        <w:pStyle w:val="Default"/>
        <w:jc w:val="center"/>
        <w:rPr>
          <w:sz w:val="32"/>
          <w:szCs w:val="32"/>
        </w:rPr>
      </w:pPr>
    </w:p>
    <w:p w:rsidR="007047D8" w:rsidRPr="007047D8" w:rsidRDefault="007047D8" w:rsidP="007047D8">
      <w:pPr>
        <w:pStyle w:val="Default"/>
        <w:jc w:val="center"/>
        <w:rPr>
          <w:sz w:val="32"/>
          <w:szCs w:val="32"/>
        </w:rPr>
      </w:pPr>
      <w:r w:rsidRPr="007047D8">
        <w:rPr>
          <w:sz w:val="32"/>
          <w:szCs w:val="32"/>
        </w:rPr>
        <w:t>Nemzeti Közszolgálati Egyetem</w:t>
      </w:r>
    </w:p>
    <w:p w:rsidR="000B6F80" w:rsidRDefault="007047D8" w:rsidP="000B6F80">
      <w:pPr>
        <w:pStyle w:val="Default"/>
        <w:jc w:val="center"/>
        <w:rPr>
          <w:sz w:val="32"/>
          <w:szCs w:val="32"/>
        </w:rPr>
      </w:pPr>
      <w:r w:rsidRPr="007047D8">
        <w:rPr>
          <w:sz w:val="32"/>
          <w:szCs w:val="32"/>
        </w:rPr>
        <w:t>Hadtudományi és Honvédtisztképző</w:t>
      </w:r>
      <w:r w:rsidR="000B6F80">
        <w:rPr>
          <w:sz w:val="32"/>
          <w:szCs w:val="32"/>
        </w:rPr>
        <w:t xml:space="preserve"> Kar</w:t>
      </w:r>
    </w:p>
    <w:p w:rsidR="007047D8" w:rsidRPr="007047D8" w:rsidRDefault="007047D8" w:rsidP="00726922">
      <w:pPr>
        <w:pStyle w:val="Default"/>
        <w:spacing w:after="2160"/>
        <w:jc w:val="center"/>
        <w:rPr>
          <w:sz w:val="32"/>
          <w:szCs w:val="32"/>
        </w:rPr>
      </w:pPr>
      <w:r w:rsidRPr="007047D8">
        <w:rPr>
          <w:sz w:val="32"/>
          <w:szCs w:val="32"/>
        </w:rPr>
        <w:t>Intézményi Tudományos Diákköri Konferencia</w:t>
      </w:r>
    </w:p>
    <w:p w:rsidR="00A2385E" w:rsidRPr="007047D8" w:rsidRDefault="007047D8" w:rsidP="007047D8">
      <w:pPr>
        <w:pStyle w:val="Default"/>
        <w:jc w:val="center"/>
        <w:rPr>
          <w:sz w:val="40"/>
          <w:szCs w:val="32"/>
        </w:rPr>
      </w:pPr>
      <w:r w:rsidRPr="007047D8">
        <w:rPr>
          <w:b/>
          <w:bCs/>
          <w:sz w:val="40"/>
          <w:szCs w:val="32"/>
        </w:rPr>
        <w:t>DOLGOZAT CÍME</w:t>
      </w:r>
    </w:p>
    <w:p w:rsidR="00A2385E" w:rsidRDefault="007047D8" w:rsidP="007047D8">
      <w:pPr>
        <w:pStyle w:val="Default"/>
        <w:jc w:val="center"/>
        <w:rPr>
          <w:sz w:val="32"/>
          <w:szCs w:val="32"/>
        </w:rPr>
      </w:pPr>
      <w:r>
        <w:rPr>
          <w:i/>
          <w:iCs/>
          <w:sz w:val="32"/>
          <w:szCs w:val="32"/>
        </w:rPr>
        <w:t>(félkövér, Times New Roman, 20</w:t>
      </w:r>
      <w:r w:rsidR="00A2385E">
        <w:rPr>
          <w:i/>
          <w:iCs/>
          <w:sz w:val="32"/>
          <w:szCs w:val="32"/>
        </w:rPr>
        <w:t xml:space="preserve"> pt., középre igazítva)</w:t>
      </w:r>
    </w:p>
    <w:p w:rsidR="00340C16" w:rsidRDefault="00340C16" w:rsidP="006067AB">
      <w:pPr>
        <w:tabs>
          <w:tab w:val="right" w:pos="5812"/>
        </w:tabs>
        <w:spacing w:before="3600"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Készítette:</w:t>
      </w:r>
    </w:p>
    <w:p w:rsidR="00726922" w:rsidRDefault="00726922" w:rsidP="006067AB">
      <w:pPr>
        <w:tabs>
          <w:tab w:val="right" w:pos="5812"/>
        </w:tabs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Intézmény:</w:t>
      </w:r>
    </w:p>
    <w:p w:rsidR="00726922" w:rsidRDefault="00726922" w:rsidP="006067AB">
      <w:pPr>
        <w:tabs>
          <w:tab w:val="right" w:pos="5812"/>
        </w:tabs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Kar:</w:t>
      </w:r>
    </w:p>
    <w:p w:rsidR="00340C16" w:rsidRDefault="00340C16" w:rsidP="006067AB">
      <w:pPr>
        <w:tabs>
          <w:tab w:val="right" w:pos="5812"/>
        </w:tabs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Szakirány:</w:t>
      </w:r>
    </w:p>
    <w:p w:rsidR="006067AB" w:rsidRDefault="006067AB" w:rsidP="006067AB">
      <w:pPr>
        <w:tabs>
          <w:tab w:val="right" w:pos="5812"/>
        </w:tabs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Konzulens neve, beosztása:</w:t>
      </w:r>
    </w:p>
    <w:p w:rsidR="00340C16" w:rsidRDefault="00340C16" w:rsidP="006067AB">
      <w:pPr>
        <w:tabs>
          <w:tab w:val="right" w:pos="5812"/>
        </w:tabs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Neptun kód:</w:t>
      </w:r>
    </w:p>
    <w:p w:rsidR="00340C16" w:rsidRPr="00340C16" w:rsidRDefault="00D7505E" w:rsidP="006067AB">
      <w:pPr>
        <w:tabs>
          <w:tab w:val="left" w:pos="5103"/>
        </w:tabs>
        <w:spacing w:before="180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20XX</w:t>
      </w:r>
      <w:r w:rsidR="00340C16" w:rsidRPr="00340C16">
        <w:rPr>
          <w:rFonts w:ascii="Times New Roman" w:hAnsi="Times New Roman" w:cs="Times New Roman"/>
          <w:sz w:val="32"/>
          <w:szCs w:val="32"/>
        </w:rPr>
        <w:t>.</w:t>
      </w:r>
    </w:p>
    <w:sectPr w:rsidR="00340C16" w:rsidRPr="00340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813" w:rsidRDefault="00724813" w:rsidP="000B6F80">
      <w:pPr>
        <w:spacing w:after="0" w:line="240" w:lineRule="auto"/>
      </w:pPr>
      <w:r>
        <w:separator/>
      </w:r>
    </w:p>
  </w:endnote>
  <w:endnote w:type="continuationSeparator" w:id="0">
    <w:p w:rsidR="00724813" w:rsidRDefault="00724813" w:rsidP="000B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813" w:rsidRDefault="00724813" w:rsidP="000B6F80">
      <w:pPr>
        <w:spacing w:after="0" w:line="240" w:lineRule="auto"/>
      </w:pPr>
      <w:r>
        <w:separator/>
      </w:r>
    </w:p>
  </w:footnote>
  <w:footnote w:type="continuationSeparator" w:id="0">
    <w:p w:rsidR="00724813" w:rsidRDefault="00724813" w:rsidP="000B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ECA"/>
    <w:multiLevelType w:val="hybridMultilevel"/>
    <w:tmpl w:val="B5D09A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67579"/>
    <w:multiLevelType w:val="hybridMultilevel"/>
    <w:tmpl w:val="F7A65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5E"/>
    <w:rsid w:val="00013251"/>
    <w:rsid w:val="000621C1"/>
    <w:rsid w:val="000B6F80"/>
    <w:rsid w:val="00176B59"/>
    <w:rsid w:val="00285129"/>
    <w:rsid w:val="002E3D2B"/>
    <w:rsid w:val="00340C16"/>
    <w:rsid w:val="00372B40"/>
    <w:rsid w:val="0038597D"/>
    <w:rsid w:val="00386B0A"/>
    <w:rsid w:val="004D19FB"/>
    <w:rsid w:val="005031C7"/>
    <w:rsid w:val="005A2373"/>
    <w:rsid w:val="005A6ADB"/>
    <w:rsid w:val="006067AB"/>
    <w:rsid w:val="007047D8"/>
    <w:rsid w:val="00724813"/>
    <w:rsid w:val="00726922"/>
    <w:rsid w:val="0078015A"/>
    <w:rsid w:val="007F16A4"/>
    <w:rsid w:val="00813B3A"/>
    <w:rsid w:val="00891620"/>
    <w:rsid w:val="00A12635"/>
    <w:rsid w:val="00A2385E"/>
    <w:rsid w:val="00A4039A"/>
    <w:rsid w:val="00A95CB8"/>
    <w:rsid w:val="00B26C58"/>
    <w:rsid w:val="00B96EF7"/>
    <w:rsid w:val="00BB6F7E"/>
    <w:rsid w:val="00D40B7F"/>
    <w:rsid w:val="00D7505E"/>
    <w:rsid w:val="00D75DC8"/>
    <w:rsid w:val="00DA5519"/>
    <w:rsid w:val="00E5344D"/>
    <w:rsid w:val="00F047A3"/>
    <w:rsid w:val="00F537A5"/>
    <w:rsid w:val="00F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7801"/>
  <w15:docId w15:val="{7A497184-B0DA-4328-9032-6E30C69A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23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0B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6F80"/>
  </w:style>
  <w:style w:type="paragraph" w:styleId="llb">
    <w:name w:val="footer"/>
    <w:basedOn w:val="Norml"/>
    <w:link w:val="llbChar"/>
    <w:uiPriority w:val="99"/>
    <w:unhideWhenUsed/>
    <w:rsid w:val="000B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Csengeri János</cp:lastModifiedBy>
  <cp:revision>4</cp:revision>
  <dcterms:created xsi:type="dcterms:W3CDTF">2019-11-13T08:29:00Z</dcterms:created>
  <dcterms:modified xsi:type="dcterms:W3CDTF">2020-12-10T10:22:00Z</dcterms:modified>
</cp:coreProperties>
</file>